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6F57E" w14:textId="77777777" w:rsidR="00843FDA" w:rsidRDefault="00843FDA" w:rsidP="00843FDA">
      <w:pPr>
        <w:jc w:val="right"/>
      </w:pPr>
      <w:r>
        <w:rPr>
          <w:noProof/>
          <w:lang w:eastAsia="en-GB"/>
        </w:rPr>
        <w:drawing>
          <wp:inline distT="0" distB="0" distL="0" distR="0" wp14:anchorId="093B90EE" wp14:editId="4D33A71E">
            <wp:extent cx="2413001" cy="115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M-Master-RGB-Sm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037" cy="11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E200" w14:textId="77777777" w:rsidR="00843FDA" w:rsidRPr="00843FDA" w:rsidRDefault="00843FDA" w:rsidP="00843FDA">
      <w:pPr>
        <w:jc w:val="center"/>
        <w:rPr>
          <w:b/>
          <w:sz w:val="20"/>
        </w:rPr>
      </w:pPr>
    </w:p>
    <w:p w14:paraId="04EF042D" w14:textId="194170DA" w:rsidR="0031458A" w:rsidRPr="00843FDA" w:rsidRDefault="00950F1B" w:rsidP="00843FDA">
      <w:pPr>
        <w:jc w:val="center"/>
        <w:rPr>
          <w:b/>
          <w:sz w:val="32"/>
        </w:rPr>
      </w:pPr>
      <w:proofErr w:type="spellStart"/>
      <w:r w:rsidRPr="00950F1B">
        <w:rPr>
          <w:b/>
          <w:sz w:val="32"/>
        </w:rPr>
        <w:t>Adroddiad</w:t>
      </w:r>
      <w:proofErr w:type="spellEnd"/>
      <w:r w:rsidRPr="00950F1B">
        <w:rPr>
          <w:b/>
          <w:sz w:val="32"/>
        </w:rPr>
        <w:t xml:space="preserve"> </w:t>
      </w:r>
      <w:proofErr w:type="spellStart"/>
      <w:r w:rsidRPr="00950F1B">
        <w:rPr>
          <w:b/>
          <w:sz w:val="32"/>
        </w:rPr>
        <w:t>Casglu</w:t>
      </w:r>
      <w:proofErr w:type="spellEnd"/>
      <w:r w:rsidRPr="00950F1B">
        <w:rPr>
          <w:b/>
          <w:sz w:val="32"/>
        </w:rPr>
        <w:t xml:space="preserve"> </w:t>
      </w:r>
      <w:proofErr w:type="spellStart"/>
      <w:r w:rsidRPr="00950F1B">
        <w:rPr>
          <w:b/>
          <w:sz w:val="32"/>
        </w:rPr>
        <w:t>Stor</w:t>
      </w:r>
      <w:r>
        <w:rPr>
          <w:b/>
          <w:sz w:val="32"/>
        </w:rPr>
        <w:t>ïau</w:t>
      </w:r>
      <w:proofErr w:type="spellEnd"/>
      <w:r w:rsidRPr="00950F1B">
        <w:rPr>
          <w:b/>
          <w:sz w:val="32"/>
        </w:rPr>
        <w:t xml:space="preserve"> 2020 - </w:t>
      </w:r>
      <w:proofErr w:type="spellStart"/>
      <w:r w:rsidRPr="00950F1B">
        <w:rPr>
          <w:b/>
          <w:sz w:val="32"/>
        </w:rPr>
        <w:t>Crynodeb</w:t>
      </w:r>
      <w:proofErr w:type="spellEnd"/>
      <w:r w:rsidRPr="00950F1B">
        <w:rPr>
          <w:b/>
          <w:sz w:val="32"/>
        </w:rPr>
        <w:t xml:space="preserve"> </w:t>
      </w:r>
      <w:proofErr w:type="spellStart"/>
      <w:r w:rsidRPr="00950F1B">
        <w:rPr>
          <w:b/>
          <w:sz w:val="32"/>
        </w:rPr>
        <w:t>Gweithredol</w:t>
      </w:r>
      <w:proofErr w:type="spellEnd"/>
    </w:p>
    <w:p w14:paraId="5EDBFE1F" w14:textId="16DFB8C3" w:rsidR="00950F1B" w:rsidRDefault="00950F1B" w:rsidP="00950F1B">
      <w:r>
        <w:t xml:space="preserve">Mae </w:t>
      </w:r>
      <w:proofErr w:type="spellStart"/>
      <w:r w:rsidRPr="00950F1B">
        <w:rPr>
          <w:i/>
          <w:iCs/>
        </w:rPr>
        <w:t>Mesur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brosiect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ariennir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hymrwymiad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werthuso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Deddf</w:t>
      </w:r>
      <w:proofErr w:type="spellEnd"/>
      <w:r w:rsidRPr="00950F1B">
        <w:rPr>
          <w:i/>
          <w:iCs/>
        </w:rPr>
        <w:t xml:space="preserve"> </w:t>
      </w:r>
      <w:proofErr w:type="spellStart"/>
      <w:r w:rsidRPr="00950F1B">
        <w:rPr>
          <w:i/>
          <w:iCs/>
        </w:rPr>
        <w:t>Gwasanaethau</w:t>
      </w:r>
      <w:proofErr w:type="spellEnd"/>
      <w:r w:rsidRPr="00950F1B">
        <w:rPr>
          <w:i/>
          <w:iCs/>
        </w:rPr>
        <w:t xml:space="preserve"> </w:t>
      </w:r>
      <w:proofErr w:type="spellStart"/>
      <w:r w:rsidRPr="00950F1B">
        <w:rPr>
          <w:i/>
          <w:iCs/>
        </w:rPr>
        <w:t>Cymdeithasol</w:t>
      </w:r>
      <w:proofErr w:type="spellEnd"/>
      <w:r w:rsidRPr="00950F1B">
        <w:rPr>
          <w:i/>
          <w:iCs/>
        </w:rPr>
        <w:t xml:space="preserve"> a </w:t>
      </w:r>
      <w:proofErr w:type="spellStart"/>
      <w:r w:rsidRPr="00950F1B">
        <w:rPr>
          <w:i/>
          <w:iCs/>
        </w:rPr>
        <w:t>Llesiant</w:t>
      </w:r>
      <w:proofErr w:type="spellEnd"/>
      <w:r w:rsidRPr="00950F1B">
        <w:rPr>
          <w:i/>
          <w:iCs/>
        </w:rPr>
        <w:t xml:space="preserve"> (Cymru) 2014</w:t>
      </w:r>
      <w:r>
        <w:t xml:space="preserve">. </w:t>
      </w:r>
      <w:r>
        <w:t xml:space="preserve">Gan </w:t>
      </w:r>
      <w:proofErr w:type="spellStart"/>
      <w:r>
        <w:t>g</w:t>
      </w:r>
      <w:r>
        <w:t>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brofiadau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</w:t>
      </w:r>
      <w:r>
        <w:t>ymorth</w:t>
      </w:r>
      <w:proofErr w:type="spellEnd"/>
      <w:r>
        <w:t>,</w:t>
      </w:r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ofalwyr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gydran</w:t>
      </w:r>
      <w:proofErr w:type="spellEnd"/>
      <w:r>
        <w:t xml:space="preserve">: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am </w:t>
      </w:r>
      <w:proofErr w:type="spellStart"/>
      <w:r>
        <w:t>brofiadau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o bob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 a </w:t>
      </w:r>
      <w:proofErr w:type="spellStart"/>
      <w:r>
        <w:t>Rheithgor</w:t>
      </w:r>
      <w:proofErr w:type="spellEnd"/>
      <w:r>
        <w:t xml:space="preserve"> </w:t>
      </w:r>
      <w:proofErr w:type="spellStart"/>
      <w:r>
        <w:t>Dinasyddion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wirioneddol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.</w:t>
      </w:r>
    </w:p>
    <w:p w14:paraId="7A894300" w14:textId="2A351EE1" w:rsidR="00C37DD8" w:rsidRDefault="00950F1B" w:rsidP="00B543A7">
      <w:proofErr w:type="spellStart"/>
      <w:r>
        <w:t>Mae'r</w:t>
      </w:r>
      <w:proofErr w:type="spellEnd"/>
      <w:r>
        <w:t xml:space="preserve"> </w:t>
      </w:r>
      <w:proofErr w:type="spellStart"/>
      <w:r>
        <w:t>crynodeb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;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ag </w:t>
      </w:r>
      <w:proofErr w:type="spellStart"/>
      <w:r>
        <w:t>adroddiad</w:t>
      </w:r>
      <w:proofErr w:type="spellEnd"/>
      <w:r>
        <w:t xml:space="preserve"> y </w:t>
      </w:r>
      <w:proofErr w:type="spellStart"/>
      <w:r>
        <w:t>Rheithgor</w:t>
      </w:r>
      <w:proofErr w:type="spellEnd"/>
      <w:r>
        <w:t xml:space="preserve"> </w:t>
      </w:r>
      <w:proofErr w:type="spellStart"/>
      <w:r>
        <w:t>Dinasyddion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hyperlink r:id="rId10" w:history="1">
        <w:r w:rsidR="00064E1E" w:rsidRPr="009C6913">
          <w:rPr>
            <w:rStyle w:val="Hyperlink"/>
          </w:rPr>
          <w:t>www.mtm.wales</w:t>
        </w:r>
      </w:hyperlink>
      <w:r w:rsidR="00064E1E">
        <w:t xml:space="preserve"> </w:t>
      </w:r>
    </w:p>
    <w:p w14:paraId="7EDC48AA" w14:textId="77777777" w:rsidR="003F18F7" w:rsidRDefault="003F18F7" w:rsidP="00B543A7">
      <w:pPr>
        <w:rPr>
          <w:b/>
        </w:rPr>
      </w:pPr>
    </w:p>
    <w:p w14:paraId="63DC90BA" w14:textId="36D83F44" w:rsidR="00112B20" w:rsidRPr="003F18F7" w:rsidRDefault="00950F1B" w:rsidP="00B543A7">
      <w:pPr>
        <w:rPr>
          <w:b/>
        </w:rPr>
      </w:pPr>
      <w:proofErr w:type="spellStart"/>
      <w:r>
        <w:rPr>
          <w:b/>
        </w:rPr>
        <w:t>Cefndir</w:t>
      </w:r>
      <w:proofErr w:type="spellEnd"/>
    </w:p>
    <w:p w14:paraId="4B9C84F1" w14:textId="4CDF8F09" w:rsidR="00950F1B" w:rsidRDefault="00950F1B" w:rsidP="00950F1B">
      <w:proofErr w:type="spellStart"/>
      <w:r>
        <w:t>Derbyniodd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Mesur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2018 a 2019,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 xml:space="preserve">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, </w:t>
      </w:r>
      <w:proofErr w:type="spellStart"/>
      <w:r>
        <w:t>fe'i</w:t>
      </w:r>
      <w:proofErr w:type="spellEnd"/>
      <w:r>
        <w:t xml:space="preserve"> </w:t>
      </w:r>
      <w:proofErr w:type="spellStart"/>
      <w:r>
        <w:t>hariannwyd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r>
        <w:t xml:space="preserve">1af </w:t>
      </w:r>
      <w:r>
        <w:t xml:space="preserve">Mai 2019 a </w:t>
      </w:r>
      <w:r>
        <w:t xml:space="preserve">31ain </w:t>
      </w:r>
      <w:proofErr w:type="spellStart"/>
      <w:r>
        <w:t>Rhagfyr</w:t>
      </w:r>
      <w:proofErr w:type="spellEnd"/>
      <w:r>
        <w:t xml:space="preserve"> 2020. Nod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hon </w:t>
      </w:r>
      <w:proofErr w:type="spellStart"/>
      <w:r>
        <w:t>oedd</w:t>
      </w:r>
      <w:proofErr w:type="spellEnd"/>
      <w:r>
        <w:t>:</w:t>
      </w:r>
    </w:p>
    <w:p w14:paraId="2903C033" w14:textId="77777777" w:rsidR="00950F1B" w:rsidRDefault="00950F1B" w:rsidP="00950F1B">
      <w:pPr>
        <w:ind w:left="720"/>
      </w:pPr>
      <w:proofErr w:type="spellStart"/>
      <w:r>
        <w:t>Deall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Deddf</w:t>
      </w:r>
      <w:proofErr w:type="spellEnd"/>
      <w:r w:rsidRPr="00950F1B">
        <w:rPr>
          <w:i/>
          <w:iCs/>
        </w:rPr>
        <w:t xml:space="preserve"> </w:t>
      </w:r>
      <w:proofErr w:type="spellStart"/>
      <w:r w:rsidRPr="00950F1B">
        <w:rPr>
          <w:i/>
          <w:iCs/>
        </w:rPr>
        <w:t>Gwasanaethau</w:t>
      </w:r>
      <w:proofErr w:type="spellEnd"/>
      <w:r w:rsidRPr="00950F1B">
        <w:rPr>
          <w:i/>
          <w:iCs/>
        </w:rPr>
        <w:t xml:space="preserve"> </w:t>
      </w:r>
      <w:proofErr w:type="spellStart"/>
      <w:r w:rsidRPr="00950F1B">
        <w:rPr>
          <w:i/>
          <w:iCs/>
        </w:rPr>
        <w:t>Cymdeithasol</w:t>
      </w:r>
      <w:proofErr w:type="spellEnd"/>
      <w:r w:rsidRPr="00950F1B">
        <w:rPr>
          <w:i/>
          <w:iCs/>
        </w:rPr>
        <w:t xml:space="preserve"> a </w:t>
      </w:r>
      <w:proofErr w:type="spellStart"/>
      <w:r w:rsidRPr="00950F1B">
        <w:rPr>
          <w:i/>
          <w:iCs/>
        </w:rPr>
        <w:t>Llesiant</w:t>
      </w:r>
      <w:proofErr w:type="spellEnd"/>
      <w:r w:rsidRPr="00950F1B">
        <w:rPr>
          <w:i/>
          <w:iCs/>
        </w:rPr>
        <w:t xml:space="preserve"> (Cymru) 2014</w:t>
      </w:r>
      <w:r>
        <w:t xml:space="preserve"> a </w:t>
      </w:r>
      <w:proofErr w:type="spellStart"/>
      <w:r>
        <w:t>phrofiadau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o </w:t>
      </w:r>
      <w:proofErr w:type="spellStart"/>
      <w:r>
        <w:t>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y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p'un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profiadau'n</w:t>
      </w:r>
      <w:proofErr w:type="spellEnd"/>
      <w:r>
        <w:t xml:space="preserve"> </w:t>
      </w:r>
      <w:proofErr w:type="spellStart"/>
      <w:r>
        <w:t>gadarnhaol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negyddol</w:t>
      </w:r>
      <w:proofErr w:type="spellEnd"/>
      <w:r>
        <w:t>.</w:t>
      </w:r>
    </w:p>
    <w:p w14:paraId="313AF8A1" w14:textId="77777777" w:rsidR="00950F1B" w:rsidRPr="00950F1B" w:rsidRDefault="00950F1B" w:rsidP="00950F1B">
      <w:pPr>
        <w:rPr>
          <w:b/>
          <w:bCs/>
        </w:rPr>
      </w:pPr>
      <w:proofErr w:type="spellStart"/>
      <w:r w:rsidRPr="00950F1B">
        <w:rPr>
          <w:b/>
          <w:bCs/>
        </w:rPr>
        <w:t>Methodoleg</w:t>
      </w:r>
      <w:proofErr w:type="spellEnd"/>
    </w:p>
    <w:p w14:paraId="3E6100DF" w14:textId="66842A01" w:rsidR="00950F1B" w:rsidRDefault="00950F1B" w:rsidP="00950F1B">
      <w:proofErr w:type="spellStart"/>
      <w:r>
        <w:t>Casglodd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Mesur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r>
        <w:t xml:space="preserve">1af </w:t>
      </w:r>
      <w:proofErr w:type="spellStart"/>
      <w:r>
        <w:t>Awst</w:t>
      </w:r>
      <w:proofErr w:type="spellEnd"/>
      <w:r>
        <w:t xml:space="preserve"> 2019 a </w:t>
      </w:r>
      <w:r>
        <w:t xml:space="preserve">31ain </w:t>
      </w:r>
      <w:r>
        <w:t xml:space="preserve">Mai 2020,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SenseMaker</w:t>
      </w:r>
      <w:proofErr w:type="spellEnd"/>
      <w:r w:rsidRPr="00950F1B">
        <w:rPr>
          <w:i/>
          <w:iCs/>
        </w:rPr>
        <w:t>.</w:t>
      </w:r>
      <w:r>
        <w:t xml:space="preserve"> </w:t>
      </w:r>
      <w:proofErr w:type="spellStart"/>
      <w:r>
        <w:t>Offeryn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SenseMaker</w:t>
      </w:r>
      <w:proofErr w:type="spellEnd"/>
      <w:r>
        <w:t xml:space="preserve"> a </w:t>
      </w:r>
      <w:proofErr w:type="spellStart"/>
      <w:r>
        <w:t>ddyluniwyd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ethnograffig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</w:t>
      </w:r>
      <w:proofErr w:type="spellStart"/>
      <w:r>
        <w:t>graddio</w:t>
      </w:r>
      <w:proofErr w:type="spellEnd"/>
      <w:r>
        <w:t xml:space="preserve"> </w:t>
      </w:r>
      <w:proofErr w:type="spellStart"/>
      <w:r>
        <w:t>c</w:t>
      </w:r>
      <w:r>
        <w:t>asglu</w:t>
      </w:r>
      <w:proofErr w:type="spellEnd"/>
      <w:r>
        <w:t xml:space="preserve"> data </w:t>
      </w:r>
      <w:proofErr w:type="spellStart"/>
      <w:r>
        <w:t>a'i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cyson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ardaloedd</w:t>
      </w:r>
      <w:proofErr w:type="spellEnd"/>
      <w:r>
        <w:t xml:space="preserve"> </w:t>
      </w:r>
      <w:proofErr w:type="spellStart"/>
      <w:r>
        <w:t>demograffig</w:t>
      </w:r>
      <w:proofErr w:type="spellEnd"/>
      <w:r>
        <w:t xml:space="preserve"> neu </w:t>
      </w:r>
      <w:proofErr w:type="spellStart"/>
      <w:r>
        <w:t>ddaearyddol</w:t>
      </w:r>
      <w:proofErr w:type="spellEnd"/>
      <w:r>
        <w:t xml:space="preserve"> </w:t>
      </w:r>
      <w:proofErr w:type="spellStart"/>
      <w:r>
        <w:t>mawr</w:t>
      </w:r>
      <w:proofErr w:type="spellEnd"/>
      <w:r>
        <w:t>.</w:t>
      </w:r>
    </w:p>
    <w:p w14:paraId="348DC098" w14:textId="7AAB4EFA" w:rsidR="00950F1B" w:rsidRDefault="00950F1B" w:rsidP="00950F1B">
      <w:proofErr w:type="spellStart"/>
      <w:r>
        <w:t>Dechreuodd</w:t>
      </w:r>
      <w:proofErr w:type="spellEnd"/>
      <w:r>
        <w:t xml:space="preserve"> y </w:t>
      </w:r>
      <w:proofErr w:type="spellStart"/>
      <w:r>
        <w:t>fframwaith</w:t>
      </w:r>
      <w:proofErr w:type="spellEnd"/>
      <w:r>
        <w:t xml:space="preserve"> a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Mesur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stori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, ac </w:t>
      </w:r>
      <w:proofErr w:type="spellStart"/>
      <w:r>
        <w:t>ychwanegodd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a </w:t>
      </w:r>
      <w:proofErr w:type="spellStart"/>
      <w:r>
        <w:t>chyd-destun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ffocws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brofiadau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</w:t>
      </w:r>
      <w:r>
        <w:t>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iddynt</w:t>
      </w:r>
      <w:proofErr w:type="spellEnd"/>
      <w:r>
        <w:t>.</w:t>
      </w:r>
    </w:p>
    <w:p w14:paraId="676BB6BA" w14:textId="77777777" w:rsidR="00950F1B" w:rsidRDefault="00950F1B" w:rsidP="00802903"/>
    <w:p w14:paraId="0D0C1D89" w14:textId="77777777" w:rsidR="00802903" w:rsidRPr="007A58AF" w:rsidRDefault="00802903" w:rsidP="00802903"/>
    <w:p w14:paraId="79E079C5" w14:textId="1837E9D3" w:rsidR="00950F1B" w:rsidRDefault="00950F1B" w:rsidP="00950F1B">
      <w:proofErr w:type="spellStart"/>
      <w:r>
        <w:lastRenderedPageBreak/>
        <w:t>Defnyddiwyd</w:t>
      </w:r>
      <w:proofErr w:type="spellEnd"/>
      <w:r>
        <w:t xml:space="preserve"> </w:t>
      </w:r>
      <w:proofErr w:type="spellStart"/>
      <w:r>
        <w:t>cyfuniad</w:t>
      </w:r>
      <w:proofErr w:type="spellEnd"/>
      <w:r>
        <w:t xml:space="preserve"> o </w:t>
      </w:r>
      <w:proofErr w:type="spellStart"/>
      <w:r>
        <w:t>samplu</w:t>
      </w:r>
      <w:proofErr w:type="spellEnd"/>
      <w:r>
        <w:t xml:space="preserve"> </w:t>
      </w:r>
      <w:proofErr w:type="spellStart"/>
      <w:r>
        <w:t>bwriadol</w:t>
      </w:r>
      <w:proofErr w:type="spellEnd"/>
      <w:r>
        <w:t xml:space="preserve"> a </w:t>
      </w:r>
      <w:proofErr w:type="spellStart"/>
      <w:r>
        <w:t>phelen</w:t>
      </w:r>
      <w:proofErr w:type="spellEnd"/>
      <w:r>
        <w:t xml:space="preserve"> </w:t>
      </w:r>
      <w:proofErr w:type="spellStart"/>
      <w:r>
        <w:t>eira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gasglu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o bob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.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neu </w:t>
      </w:r>
      <w:proofErr w:type="spellStart"/>
      <w:r>
        <w:t>ddod</w:t>
      </w:r>
      <w:proofErr w:type="spellEnd"/>
      <w:r>
        <w:t xml:space="preserve"> at </w:t>
      </w:r>
      <w:proofErr w:type="spellStart"/>
      <w:r>
        <w:t>ei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am </w:t>
      </w:r>
      <w:proofErr w:type="spellStart"/>
      <w:r>
        <w:rPr>
          <w:i/>
          <w:iCs/>
        </w:rPr>
        <w:t>M</w:t>
      </w:r>
      <w:r w:rsidRPr="00950F1B">
        <w:rPr>
          <w:i/>
          <w:iCs/>
        </w:rPr>
        <w:t>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a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prosiect</w:t>
      </w:r>
      <w:proofErr w:type="spellEnd"/>
      <w:r w:rsidR="00CE4D2C">
        <w:t xml:space="preserve"> </w:t>
      </w:r>
      <w:proofErr w:type="spellStart"/>
      <w:r w:rsidR="00CE4D2C">
        <w:t>ar</w:t>
      </w:r>
      <w:proofErr w:type="spellEnd"/>
      <w:r w:rsidR="00CE4D2C">
        <w:t xml:space="preserve"> sail </w:t>
      </w:r>
      <w:proofErr w:type="spellStart"/>
      <w:r w:rsidR="00CE4D2C">
        <w:t>wirfoddol</w:t>
      </w:r>
      <w:proofErr w:type="spellEnd"/>
      <w:r>
        <w:t xml:space="preserve">. </w:t>
      </w:r>
      <w:proofErr w:type="spellStart"/>
      <w:r>
        <w:t>Yna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wnaethant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lafar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mewnbynnu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SenseMaker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 w:rsidR="00CE4D2C">
        <w:t>m</w:t>
      </w:r>
      <w:r>
        <w:t>ewnbynnu'n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a </w:t>
      </w:r>
      <w:proofErr w:type="spellStart"/>
      <w:r>
        <w:t>chwblhau’r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, neu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un o </w:t>
      </w:r>
      <w:proofErr w:type="spellStart"/>
      <w:r>
        <w:t>sefydliadau</w:t>
      </w:r>
      <w:proofErr w:type="spellEnd"/>
      <w:r>
        <w:t xml:space="preserve"> partner y </w:t>
      </w:r>
      <w:proofErr w:type="spellStart"/>
      <w:r>
        <w:t>prosiect</w:t>
      </w:r>
      <w:proofErr w:type="spellEnd"/>
      <w:r>
        <w:t>.</w:t>
      </w:r>
    </w:p>
    <w:p w14:paraId="0243F809" w14:textId="52C179C8" w:rsidR="00950F1B" w:rsidRDefault="00950F1B" w:rsidP="00950F1B">
      <w:proofErr w:type="spellStart"/>
      <w:r>
        <w:t>Roedd</w:t>
      </w:r>
      <w:proofErr w:type="spellEnd"/>
      <w:r>
        <w:t xml:space="preserve"> y dull </w:t>
      </w:r>
      <w:proofErr w:type="spellStart"/>
      <w:r>
        <w:t>hwn</w:t>
      </w:r>
      <w:proofErr w:type="spellEnd"/>
      <w:r>
        <w:t xml:space="preserve">, o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rannu'r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a </w:t>
      </w:r>
      <w:proofErr w:type="spellStart"/>
      <w:r>
        <w:t>ddewisent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elfen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o </w:t>
      </w:r>
      <w:proofErr w:type="spellStart"/>
      <w:r>
        <w:rPr>
          <w:i/>
          <w:iCs/>
        </w:rPr>
        <w:t>M</w:t>
      </w:r>
      <w:r w:rsidRPr="00950F1B">
        <w:rPr>
          <w:i/>
          <w:iCs/>
        </w:rPr>
        <w:t>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. Er bod </w:t>
      </w:r>
      <w:proofErr w:type="spellStart"/>
      <w:r>
        <w:t>elfen</w:t>
      </w:r>
      <w:proofErr w:type="spellEnd"/>
      <w:r>
        <w:t xml:space="preserve"> o </w:t>
      </w:r>
      <w:proofErr w:type="spellStart"/>
      <w:r>
        <w:t>ragfarn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dull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cipluniau</w:t>
      </w:r>
      <w:proofErr w:type="spellEnd"/>
      <w:r>
        <w:t xml:space="preserve"> o </w:t>
      </w:r>
      <w:proofErr w:type="spellStart"/>
      <w:r>
        <w:t>fywydau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,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themâu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, o </w:t>
      </w:r>
      <w:proofErr w:type="spellStart"/>
      <w:r>
        <w:t>gryn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profiadau</w:t>
      </w:r>
      <w:proofErr w:type="spellEnd"/>
      <w:r>
        <w:t xml:space="preserve"> </w:t>
      </w:r>
      <w:commentRangeStart w:id="0"/>
      <w:proofErr w:type="spellStart"/>
      <w:r>
        <w:t>pobl</w:t>
      </w:r>
      <w:commentRangeEnd w:id="0"/>
      <w:proofErr w:type="spellEnd"/>
      <w:r>
        <w:rPr>
          <w:rStyle w:val="CommentReference"/>
        </w:rPr>
        <w:commentReference w:id="0"/>
      </w:r>
      <w:r>
        <w:t xml:space="preserve"> </w:t>
      </w:r>
      <w:proofErr w:type="spellStart"/>
      <w:r>
        <w:t>ledled</w:t>
      </w:r>
      <w:proofErr w:type="spellEnd"/>
      <w:r>
        <w:t xml:space="preserve"> Cymru o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ddydd</w:t>
      </w:r>
      <w:proofErr w:type="spellEnd"/>
      <w:r>
        <w:t>.</w:t>
      </w:r>
    </w:p>
    <w:p w14:paraId="2FA80FCD" w14:textId="2B63F0FD" w:rsidR="000B46C2" w:rsidRDefault="000B46C2" w:rsidP="00B543A7"/>
    <w:p w14:paraId="5D72E7F0" w14:textId="009F3477" w:rsidR="00112B20" w:rsidRPr="0014766D" w:rsidRDefault="00950F1B" w:rsidP="00B543A7">
      <w:proofErr w:type="spellStart"/>
      <w:r>
        <w:rPr>
          <w:b/>
        </w:rPr>
        <w:t>Darganfyddiadau</w:t>
      </w:r>
      <w:proofErr w:type="spellEnd"/>
    </w:p>
    <w:p w14:paraId="6763644E" w14:textId="61753DBE" w:rsidR="00950F1B" w:rsidRDefault="00950F1B" w:rsidP="00950F1B">
      <w:proofErr w:type="spellStart"/>
      <w:r>
        <w:t>Casglodd</w:t>
      </w:r>
      <w:proofErr w:type="spellEnd"/>
      <w:r>
        <w:t xml:space="preserve"> </w:t>
      </w:r>
      <w:proofErr w:type="spellStart"/>
      <w:r w:rsidRPr="00950F1B">
        <w:rPr>
          <w:i/>
          <w:iCs/>
        </w:rPr>
        <w:t>Mesur</w:t>
      </w:r>
      <w:proofErr w:type="spellEnd"/>
      <w:r w:rsidRPr="00950F1B">
        <w:rPr>
          <w:i/>
          <w:iCs/>
        </w:rPr>
        <w:t xml:space="preserve"> y </w:t>
      </w:r>
      <w:proofErr w:type="spellStart"/>
      <w:r w:rsidRPr="00950F1B">
        <w:rPr>
          <w:i/>
          <w:iCs/>
        </w:rPr>
        <w:t>Mynydd</w:t>
      </w:r>
      <w:proofErr w:type="spellEnd"/>
      <w:r>
        <w:t xml:space="preserve"> 520 o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421 o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Cymru. </w:t>
      </w:r>
      <w:proofErr w:type="spellStart"/>
      <w:r>
        <w:t>O'r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68%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fenywod</w:t>
      </w:r>
      <w:proofErr w:type="spellEnd"/>
      <w:r>
        <w:t xml:space="preserve">, 40%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a 46% â </w:t>
      </w:r>
      <w:proofErr w:type="spellStart"/>
      <w:r>
        <w:t>chyfrifoldebau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; </w:t>
      </w:r>
      <w:proofErr w:type="spellStart"/>
      <w:r>
        <w:t>roeddent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12 a 99 </w:t>
      </w:r>
      <w:proofErr w:type="spellStart"/>
      <w:r>
        <w:t>oed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28% </w:t>
      </w:r>
      <w:proofErr w:type="spellStart"/>
      <w:r>
        <w:t>yn</w:t>
      </w:r>
      <w:proofErr w:type="spellEnd"/>
      <w:r>
        <w:t xml:space="preserve"> 65 </w:t>
      </w:r>
      <w:proofErr w:type="spellStart"/>
      <w:r>
        <w:t>oed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hŷn</w:t>
      </w:r>
      <w:proofErr w:type="spellEnd"/>
      <w:r>
        <w:t>.</w:t>
      </w:r>
    </w:p>
    <w:p w14:paraId="4AEDA38C" w14:textId="2641D3E5" w:rsidR="00843FDA" w:rsidRDefault="00950F1B" w:rsidP="00950F1B">
      <w:proofErr w:type="spellStart"/>
      <w:r>
        <w:t>Datgelodd</w:t>
      </w:r>
      <w:proofErr w:type="spellEnd"/>
      <w:r>
        <w:t xml:space="preserve"> </w:t>
      </w:r>
      <w:proofErr w:type="spellStart"/>
      <w:r>
        <w:t>dadansoddiad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85,000 o </w:t>
      </w:r>
      <w:proofErr w:type="spellStart"/>
      <w:r>
        <w:t>eiriau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 14 o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themâu</w:t>
      </w:r>
      <w:proofErr w:type="spellEnd"/>
      <w:r>
        <w:t xml:space="preserve"> a </w:t>
      </w:r>
      <w:proofErr w:type="spellStart"/>
      <w:r>
        <w:t>g</w:t>
      </w:r>
      <w:r>
        <w:t>rwpiwyd</w:t>
      </w:r>
      <w:proofErr w:type="spellEnd"/>
      <w:r>
        <w:t xml:space="preserve"> o dan </w:t>
      </w:r>
      <w:proofErr w:type="spellStart"/>
      <w:r>
        <w:t>egwyddorion</w:t>
      </w:r>
      <w:proofErr w:type="spellEnd"/>
      <w:r>
        <w:t xml:space="preserve"> y </w:t>
      </w:r>
      <w:proofErr w:type="spellStart"/>
      <w:r>
        <w:t>Ddeddf</w:t>
      </w:r>
      <w:proofErr w:type="spellEnd"/>
      <w:r>
        <w:t xml:space="preserve">. </w:t>
      </w:r>
      <w:proofErr w:type="spellStart"/>
      <w:r>
        <w:t>Gyda'i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y</w:t>
      </w:r>
      <w:proofErr w:type="spellStart"/>
      <w:r>
        <w:t>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</w:t>
      </w:r>
      <w:proofErr w:type="spellStart"/>
      <w:r>
        <w:t>gymhlethdod</w:t>
      </w:r>
      <w:proofErr w:type="spellEnd"/>
      <w:r>
        <w:t xml:space="preserve"> </w:t>
      </w:r>
      <w:proofErr w:type="spellStart"/>
      <w:r>
        <w:t>bywydau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, </w:t>
      </w:r>
      <w:proofErr w:type="spellStart"/>
      <w:r>
        <w:t>arwyddocâd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gofalwyr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a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rhyngweithio</w:t>
      </w:r>
      <w:proofErr w:type="spellEnd"/>
      <w:r>
        <w:t xml:space="preserve"> </w:t>
      </w:r>
      <w:proofErr w:type="spellStart"/>
      <w:r>
        <w:t>meddylgar</w:t>
      </w:r>
      <w:proofErr w:type="spellEnd"/>
      <w:r>
        <w:t xml:space="preserve">, </w:t>
      </w:r>
      <w:proofErr w:type="spellStart"/>
      <w:r>
        <w:t>dynol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modd</w:t>
      </w:r>
      <w:proofErr w:type="spellEnd"/>
      <w:r>
        <w:t xml:space="preserve"> y </w:t>
      </w:r>
      <w:proofErr w:type="spellStart"/>
      <w:r>
        <w:t>darperir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>.</w:t>
      </w:r>
    </w:p>
    <w:p w14:paraId="4E75F429" w14:textId="77777777" w:rsidR="00B0327F" w:rsidRDefault="00B0327F" w:rsidP="00064E1E">
      <w:pPr>
        <w:ind w:firstLine="720"/>
        <w:rPr>
          <w:b/>
        </w:rPr>
      </w:pPr>
    </w:p>
    <w:p w14:paraId="287C8396" w14:textId="198233B3" w:rsidR="00064E1E" w:rsidRPr="00064E1E" w:rsidRDefault="00950F1B" w:rsidP="00950F1B">
      <w:pPr>
        <w:rPr>
          <w:b/>
        </w:rPr>
      </w:pPr>
      <w:r>
        <w:rPr>
          <w:b/>
        </w:rPr>
        <w:t>Atal</w:t>
      </w:r>
    </w:p>
    <w:p w14:paraId="20C2738D" w14:textId="63457FB8" w:rsidR="00950F1B" w:rsidRDefault="00950F1B" w:rsidP="00950F1B">
      <w:proofErr w:type="spellStart"/>
      <w:r>
        <w:t>Datgelodd</w:t>
      </w:r>
      <w:proofErr w:type="spellEnd"/>
      <w:r>
        <w:t xml:space="preserve"> </w:t>
      </w:r>
      <w:proofErr w:type="spellStart"/>
      <w:r>
        <w:t>profiadau</w:t>
      </w:r>
      <w:proofErr w:type="spellEnd"/>
      <w:r>
        <w:t xml:space="preserve"> </w:t>
      </w:r>
      <w:proofErr w:type="spellStart"/>
      <w:r>
        <w:t>gofalwyr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ymdrechion</w:t>
      </w:r>
      <w:proofErr w:type="spellEnd"/>
      <w:r>
        <w:t xml:space="preserve"> </w:t>
      </w:r>
      <w:proofErr w:type="spellStart"/>
      <w:r>
        <w:t>enfawr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 w:rsidR="00CE4D2C">
        <w:t>gwario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, </w:t>
      </w:r>
      <w:proofErr w:type="spellStart"/>
      <w:r>
        <w:t>ffrind</w:t>
      </w:r>
      <w:proofErr w:type="spellEnd"/>
      <w:r>
        <w:t xml:space="preserve"> neu </w:t>
      </w:r>
      <w:proofErr w:type="spellStart"/>
      <w:r>
        <w:t>anwylyd</w:t>
      </w:r>
      <w:proofErr w:type="spellEnd"/>
      <w:r>
        <w:t xml:space="preserve">.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y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ddrysau</w:t>
      </w:r>
      <w:proofErr w:type="spellEnd"/>
      <w:r>
        <w:t xml:space="preserve"> </w:t>
      </w:r>
      <w:proofErr w:type="spellStart"/>
      <w:r>
        <w:t>caeedig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da </w:t>
      </w:r>
      <w:proofErr w:type="spellStart"/>
      <w:r>
        <w:t>i'r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</w:t>
      </w:r>
      <w:proofErr w:type="spellStart"/>
      <w:r>
        <w:t>amdanynt</w:t>
      </w:r>
      <w:proofErr w:type="spellEnd"/>
      <w:r>
        <w:t>.</w:t>
      </w:r>
    </w:p>
    <w:p w14:paraId="043DE0B0" w14:textId="26692A28" w:rsidR="00950F1B" w:rsidRDefault="00950F1B" w:rsidP="00950F1B">
      <w:proofErr w:type="spellStart"/>
      <w:r>
        <w:t>Roedd</w:t>
      </w:r>
      <w:proofErr w:type="spellEnd"/>
      <w:r>
        <w:t xml:space="preserve"> </w:t>
      </w:r>
      <w:proofErr w:type="spellStart"/>
      <w:r>
        <w:t>anhawster</w:t>
      </w:r>
      <w:proofErr w:type="spellEnd"/>
      <w:r>
        <w:t xml:space="preserve"> </w:t>
      </w:r>
      <w:proofErr w:type="spellStart"/>
      <w:r>
        <w:t>cyrchu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neu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rhwystredigaeth</w:t>
      </w:r>
      <w:proofErr w:type="spellEnd"/>
      <w:r>
        <w:t xml:space="preserve"> a </w:t>
      </w:r>
      <w:proofErr w:type="spellStart"/>
      <w:r>
        <w:t>thrallod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. </w:t>
      </w:r>
      <w:proofErr w:type="spellStart"/>
      <w:r>
        <w:t>Ymhlith</w:t>
      </w:r>
      <w:proofErr w:type="spellEnd"/>
      <w:r>
        <w:t xml:space="preserve"> y </w:t>
      </w:r>
      <w:proofErr w:type="spellStart"/>
      <w:r>
        <w:t>st</w:t>
      </w:r>
      <w:r w:rsidR="00FE2219">
        <w:t>orïau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enghreifftiau</w:t>
      </w:r>
      <w:proofErr w:type="spellEnd"/>
      <w:r>
        <w:t xml:space="preserve"> o </w:t>
      </w:r>
      <w:proofErr w:type="spellStart"/>
      <w:r>
        <w:t>wasanaethau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c</w:t>
      </w:r>
      <w:r w:rsidR="00FE2219">
        <w:t>ymorth</w:t>
      </w:r>
      <w:proofErr w:type="spellEnd"/>
      <w:r>
        <w:t xml:space="preserve">,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gweddu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dirywio</w:t>
      </w:r>
      <w:proofErr w:type="spellEnd"/>
      <w:r>
        <w:t>.</w:t>
      </w:r>
    </w:p>
    <w:p w14:paraId="6965CC0C" w14:textId="77777777" w:rsidR="00950F1B" w:rsidRDefault="00950F1B" w:rsidP="00950F1B"/>
    <w:p w14:paraId="3AFDF465" w14:textId="77777777" w:rsidR="00950F1B" w:rsidRDefault="00950F1B" w:rsidP="00950F1B"/>
    <w:p w14:paraId="759E45A7" w14:textId="77777777" w:rsidR="00950F1B" w:rsidRDefault="00950F1B" w:rsidP="00950F1B"/>
    <w:p w14:paraId="484BAC73" w14:textId="77777777" w:rsidR="00950F1B" w:rsidRDefault="00950F1B" w:rsidP="00950F1B"/>
    <w:p w14:paraId="2209A6C9" w14:textId="1F02D89C" w:rsidR="00230F74" w:rsidRDefault="00230F74" w:rsidP="00B543A7"/>
    <w:p w14:paraId="515FE41A" w14:textId="77777777" w:rsidR="00FE2219" w:rsidRPr="00FE2219" w:rsidRDefault="00FE2219" w:rsidP="00FE2219">
      <w:pPr>
        <w:rPr>
          <w:b/>
          <w:bCs/>
        </w:rPr>
      </w:pPr>
      <w:proofErr w:type="spellStart"/>
      <w:r w:rsidRPr="00FE2219">
        <w:rPr>
          <w:b/>
          <w:bCs/>
        </w:rPr>
        <w:lastRenderedPageBreak/>
        <w:t>Llais</w:t>
      </w:r>
      <w:proofErr w:type="spellEnd"/>
      <w:r w:rsidRPr="00FE2219">
        <w:rPr>
          <w:b/>
          <w:bCs/>
        </w:rPr>
        <w:t xml:space="preserve"> a </w:t>
      </w:r>
      <w:proofErr w:type="spellStart"/>
      <w:r w:rsidRPr="00FE2219">
        <w:rPr>
          <w:b/>
          <w:bCs/>
        </w:rPr>
        <w:t>rheolaeth</w:t>
      </w:r>
      <w:proofErr w:type="spellEnd"/>
    </w:p>
    <w:p w14:paraId="66BE9934" w14:textId="65B9F39A" w:rsidR="00FE2219" w:rsidRDefault="00FE2219" w:rsidP="00FE2219"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llais</w:t>
      </w:r>
      <w:proofErr w:type="spellEnd"/>
      <w:r>
        <w:t xml:space="preserve"> a </w:t>
      </w:r>
      <w:proofErr w:type="spellStart"/>
      <w:r>
        <w:t>rheolaeth</w:t>
      </w:r>
      <w:proofErr w:type="spellEnd"/>
      <w:r>
        <w:t xml:space="preserve">, </w:t>
      </w:r>
      <w:proofErr w:type="spellStart"/>
      <w:r>
        <w:t>disgrifiodd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st</w:t>
      </w:r>
      <w:r>
        <w:t>orïau</w:t>
      </w:r>
      <w:proofErr w:type="spellEnd"/>
      <w:r>
        <w:t xml:space="preserve"> y </w:t>
      </w:r>
      <w:proofErr w:type="spellStart"/>
      <w:r>
        <w:t>frwydr</w:t>
      </w:r>
      <w:proofErr w:type="spellEnd"/>
      <w:r>
        <w:t xml:space="preserve">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y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</w:t>
      </w:r>
      <w:r>
        <w:t>ywir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hwy</w:t>
      </w:r>
      <w:proofErr w:type="spellEnd"/>
      <w:r>
        <w:t xml:space="preserve"> neu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hanwylyd</w:t>
      </w:r>
      <w:proofErr w:type="spellEnd"/>
      <w:r>
        <w:t xml:space="preserve">. </w:t>
      </w:r>
      <w:proofErr w:type="spellStart"/>
      <w:r>
        <w:t>Rhannodd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brofiadau</w:t>
      </w:r>
      <w:proofErr w:type="spellEnd"/>
      <w:r>
        <w:t xml:space="preserve"> o </w:t>
      </w:r>
      <w:proofErr w:type="spellStart"/>
      <w:r>
        <w:t>deimlo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o </w:t>
      </w:r>
      <w:proofErr w:type="spellStart"/>
      <w:r>
        <w:t>reolaeth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ddewisiadau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dal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gwelwyd</w:t>
      </w:r>
      <w:proofErr w:type="spellEnd"/>
      <w:r>
        <w:t xml:space="preserve"> bod </w:t>
      </w:r>
      <w:proofErr w:type="spellStart"/>
      <w:r>
        <w:t>prosesau'n</w:t>
      </w:r>
      <w:proofErr w:type="spellEnd"/>
      <w:r>
        <w:t xml:space="preserve"> </w:t>
      </w:r>
      <w:proofErr w:type="spellStart"/>
      <w:r>
        <w:t>cyfrannu'n</w:t>
      </w:r>
      <w:proofErr w:type="spellEnd"/>
      <w:r>
        <w:t xml:space="preserve"> </w:t>
      </w:r>
      <w:proofErr w:type="spellStart"/>
      <w:r>
        <w:t>andwyol</w:t>
      </w:r>
      <w:proofErr w:type="spellEnd"/>
      <w:r>
        <w:t xml:space="preserve"> at y </w:t>
      </w:r>
      <w:proofErr w:type="spellStart"/>
      <w:r>
        <w:t>profiadau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y </w:t>
      </w:r>
      <w:proofErr w:type="spellStart"/>
      <w:r w:rsidR="00CE4D2C">
        <w:t>gefnogaeth</w:t>
      </w:r>
      <w:proofErr w:type="spellEnd"/>
      <w:r w:rsidR="00CE4D2C">
        <w:t xml:space="preserve"> </w:t>
      </w:r>
      <w:proofErr w:type="spellStart"/>
      <w:r w:rsidR="00CE4D2C">
        <w:t>g</w:t>
      </w:r>
      <w:r>
        <w:t>ywir</w:t>
      </w:r>
      <w:proofErr w:type="spellEnd"/>
      <w:r>
        <w:t>.</w:t>
      </w:r>
    </w:p>
    <w:p w14:paraId="39083EFA" w14:textId="3CAE2024" w:rsidR="00FE2219" w:rsidRDefault="00FE2219" w:rsidP="00FE2219">
      <w:proofErr w:type="spellStart"/>
      <w:r>
        <w:t>Roedd</w:t>
      </w:r>
      <w:proofErr w:type="spellEnd"/>
      <w:r>
        <w:t xml:space="preserve"> </w:t>
      </w:r>
      <w:proofErr w:type="spellStart"/>
      <w:r>
        <w:t>profiadau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</w:t>
      </w:r>
      <w:proofErr w:type="spellStart"/>
      <w:r>
        <w:t>â'u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feddylgar</w:t>
      </w:r>
      <w:proofErr w:type="spellEnd"/>
      <w:r>
        <w:t xml:space="preserve">, ac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bethau</w:t>
      </w:r>
      <w:proofErr w:type="spellEnd"/>
      <w:r>
        <w:t xml:space="preserve"> </w:t>
      </w:r>
      <w:proofErr w:type="spellStart"/>
      <w:r>
        <w:t>syml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enw'r</w:t>
      </w:r>
      <w:proofErr w:type="spellEnd"/>
      <w:r>
        <w:t xml:space="preserve"> person a </w:t>
      </w:r>
      <w:proofErr w:type="spellStart"/>
      <w:r>
        <w:t>fyddai'n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</w:t>
      </w:r>
      <w:r>
        <w:t>artref</w:t>
      </w:r>
      <w:proofErr w:type="spellEnd"/>
      <w:r>
        <w:t xml:space="preserve">,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apwyntiadau</w:t>
      </w:r>
      <w:proofErr w:type="spellEnd"/>
      <w:r>
        <w:t xml:space="preserve">,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,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c</w:t>
      </w:r>
      <w:r>
        <w:t>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y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roeddent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mwynhau</w:t>
      </w:r>
      <w:proofErr w:type="spellEnd"/>
      <w:r>
        <w:t>.</w:t>
      </w:r>
    </w:p>
    <w:p w14:paraId="0C64C38E" w14:textId="77777777" w:rsidR="00FE2219" w:rsidRDefault="00FE2219" w:rsidP="00FE2219"/>
    <w:p w14:paraId="10AEE40C" w14:textId="77777777" w:rsidR="00FE2219" w:rsidRPr="00FE2219" w:rsidRDefault="00FE2219" w:rsidP="00FE2219">
      <w:pPr>
        <w:rPr>
          <w:b/>
          <w:bCs/>
        </w:rPr>
      </w:pPr>
      <w:proofErr w:type="spellStart"/>
      <w:r w:rsidRPr="00FE2219">
        <w:rPr>
          <w:b/>
          <w:bCs/>
        </w:rPr>
        <w:t>Gweithio</w:t>
      </w:r>
      <w:proofErr w:type="spellEnd"/>
      <w:r w:rsidRPr="00FE2219">
        <w:rPr>
          <w:b/>
          <w:bCs/>
        </w:rPr>
        <w:t xml:space="preserve"> </w:t>
      </w:r>
      <w:proofErr w:type="spellStart"/>
      <w:r w:rsidRPr="00FE2219">
        <w:rPr>
          <w:b/>
          <w:bCs/>
        </w:rPr>
        <w:t>amlasiantaethol</w:t>
      </w:r>
      <w:proofErr w:type="spellEnd"/>
    </w:p>
    <w:p w14:paraId="206F6273" w14:textId="77777777" w:rsidR="00FE2219" w:rsidRDefault="00FE2219" w:rsidP="00FE2219">
      <w:proofErr w:type="spellStart"/>
      <w:r>
        <w:t>Amlygodd</w:t>
      </w:r>
      <w:proofErr w:type="spellEnd"/>
      <w:r>
        <w:t xml:space="preserve"> y </w:t>
      </w:r>
      <w:proofErr w:type="spellStart"/>
      <w:r>
        <w:t>naratifau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amlasiantaeth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o ran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rhyngweithio</w:t>
      </w:r>
      <w:proofErr w:type="spellEnd"/>
      <w:r>
        <w:t xml:space="preserve"> â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sector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rhyngweithio</w:t>
      </w:r>
      <w:proofErr w:type="spellEnd"/>
      <w:r>
        <w:t xml:space="preserve"> </w:t>
      </w:r>
      <w:proofErr w:type="spellStart"/>
      <w:r>
        <w:t>â'i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cydberthynas</w:t>
      </w:r>
      <w:proofErr w:type="spellEnd"/>
      <w:r>
        <w:t xml:space="preserve"> </w:t>
      </w:r>
      <w:proofErr w:type="spellStart"/>
      <w:r>
        <w:t>nodedig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cydweithio'n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>.</w:t>
      </w:r>
    </w:p>
    <w:p w14:paraId="165C2652" w14:textId="77777777" w:rsidR="00FE2219" w:rsidRDefault="00FE2219" w:rsidP="00FE2219">
      <w:proofErr w:type="spellStart"/>
      <w:r>
        <w:t>Roedd</w:t>
      </w:r>
      <w:proofErr w:type="spellEnd"/>
      <w:r>
        <w:t xml:space="preserve"> </w:t>
      </w:r>
      <w:proofErr w:type="spellStart"/>
      <w:r>
        <w:t>cyfnodau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o </w:t>
      </w:r>
      <w:proofErr w:type="spellStart"/>
      <w:r>
        <w:t>wasanaethau</w:t>
      </w:r>
      <w:proofErr w:type="spellEnd"/>
      <w:r>
        <w:t xml:space="preserve"> plant </w:t>
      </w:r>
      <w:proofErr w:type="spellStart"/>
      <w:r>
        <w:t>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oedolion</w:t>
      </w:r>
      <w:proofErr w:type="spellEnd"/>
      <w:r>
        <w:t xml:space="preserve"> neu o iechyd </w:t>
      </w:r>
      <w:proofErr w:type="spellStart"/>
      <w:r>
        <w:t>i</w:t>
      </w:r>
      <w:proofErr w:type="spellEnd"/>
      <w:r>
        <w:t xml:space="preserve"> </w:t>
      </w:r>
      <w:proofErr w:type="spellStart"/>
      <w:r>
        <w:t>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fflachbwyntiau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mhrofiadau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</w:t>
      </w:r>
      <w:proofErr w:type="spellStart"/>
      <w:r>
        <w:t>bwysigrwydd</w:t>
      </w:r>
      <w:proofErr w:type="spellEnd"/>
      <w:r>
        <w:t xml:space="preserve"> </w:t>
      </w:r>
      <w:proofErr w:type="spellStart"/>
      <w:r>
        <w:t>ymyriadau</w:t>
      </w:r>
      <w:proofErr w:type="spellEnd"/>
      <w:r>
        <w:t xml:space="preserve"> </w:t>
      </w:r>
      <w:proofErr w:type="spellStart"/>
      <w:r>
        <w:t>ystyriol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profiadau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o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y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fywydau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ac </w:t>
      </w:r>
      <w:proofErr w:type="spellStart"/>
      <w:r>
        <w:t>ailadroddodd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perthnasoedd</w:t>
      </w:r>
      <w:proofErr w:type="spellEnd"/>
      <w:r>
        <w:t xml:space="preserve"> da </w:t>
      </w:r>
      <w:proofErr w:type="spellStart"/>
      <w:r>
        <w:t>rhwng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cyrchu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>.</w:t>
      </w:r>
    </w:p>
    <w:p w14:paraId="68CEB072" w14:textId="77777777" w:rsidR="00611924" w:rsidRDefault="00611924" w:rsidP="00B543A7"/>
    <w:p w14:paraId="4B295083" w14:textId="42812F5B" w:rsidR="00843FDA" w:rsidRPr="00ED1B47" w:rsidRDefault="00ED1B47" w:rsidP="00FE2219">
      <w:pPr>
        <w:rPr>
          <w:b/>
        </w:rPr>
      </w:pPr>
      <w:proofErr w:type="spellStart"/>
      <w:r w:rsidRPr="00ED1B47">
        <w:rPr>
          <w:b/>
        </w:rPr>
        <w:t>C</w:t>
      </w:r>
      <w:r w:rsidR="00FE2219">
        <w:rPr>
          <w:b/>
        </w:rPr>
        <w:t>ydgynhyrchu</w:t>
      </w:r>
      <w:proofErr w:type="spellEnd"/>
      <w:r w:rsidR="001C1374" w:rsidRPr="00ED1B47">
        <w:rPr>
          <w:b/>
        </w:rPr>
        <w:t xml:space="preserve"> </w:t>
      </w:r>
    </w:p>
    <w:p w14:paraId="1E8413E2" w14:textId="0A60D7A1" w:rsidR="00FE2219" w:rsidRDefault="00FE2219" w:rsidP="00FE2219">
      <w:r>
        <w:t xml:space="preserve">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 o </w:t>
      </w:r>
      <w:proofErr w:type="spellStart"/>
      <w:r>
        <w:t>gydgynhyrchu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o </w:t>
      </w:r>
      <w:proofErr w:type="spellStart"/>
      <w:r>
        <w:t>brofiadau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grwpiau</w:t>
      </w:r>
      <w:proofErr w:type="spellEnd"/>
      <w:r>
        <w:t xml:space="preserve"> a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enghreifftiau</w:t>
      </w:r>
      <w:proofErr w:type="spellEnd"/>
      <w:r>
        <w:t xml:space="preserve"> o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, </w:t>
      </w:r>
      <w:proofErr w:type="spellStart"/>
      <w:r>
        <w:t>cwrdd</w:t>
      </w:r>
      <w:proofErr w:type="spellEnd"/>
      <w:r>
        <w:t xml:space="preserve"> ag </w:t>
      </w:r>
      <w:proofErr w:type="spellStart"/>
      <w:r>
        <w:t>eraill</w:t>
      </w:r>
      <w:proofErr w:type="spellEnd"/>
      <w:r>
        <w:t xml:space="preserve">,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cymheiriaid</w:t>
      </w:r>
      <w:proofErr w:type="spellEnd"/>
      <w:r>
        <w:t xml:space="preserve">.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gwerthfawr</w:t>
      </w:r>
      <w:proofErr w:type="spellEnd"/>
      <w:r>
        <w:t xml:space="preserve"> o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,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arwahanrwydd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. </w:t>
      </w:r>
      <w:proofErr w:type="spellStart"/>
      <w:r>
        <w:t>Pwysleisiodd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</w:t>
      </w:r>
      <w:proofErr w:type="spellStart"/>
      <w:r>
        <w:t>barodrwydd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darparwyr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a </w:t>
      </w:r>
      <w:proofErr w:type="spellStart"/>
      <w:r>
        <w:t>gwirfoddol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cyfrifoldeb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</w:t>
      </w:r>
      <w:r>
        <w:t>efnogaeth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neu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hanwyliaid</w:t>
      </w:r>
      <w:proofErr w:type="spellEnd"/>
      <w:r>
        <w:t>.</w:t>
      </w:r>
    </w:p>
    <w:p w14:paraId="4BFB80D2" w14:textId="77777777" w:rsidR="00FE2219" w:rsidRDefault="00FE2219" w:rsidP="00FE2219"/>
    <w:p w14:paraId="6CEC2ADE" w14:textId="77777777" w:rsidR="00FE2219" w:rsidRDefault="00FE2219" w:rsidP="00FE2219">
      <w:pPr>
        <w:rPr>
          <w:b/>
          <w:bCs/>
        </w:rPr>
      </w:pPr>
    </w:p>
    <w:p w14:paraId="0CA06C42" w14:textId="77777777" w:rsidR="00FE2219" w:rsidRDefault="00FE2219" w:rsidP="00FE2219">
      <w:pPr>
        <w:rPr>
          <w:b/>
          <w:bCs/>
        </w:rPr>
      </w:pPr>
    </w:p>
    <w:p w14:paraId="76B8828C" w14:textId="3B357398" w:rsidR="00FE2219" w:rsidRDefault="00FE2219" w:rsidP="00FE2219">
      <w:pPr>
        <w:rPr>
          <w:b/>
          <w:bCs/>
        </w:rPr>
      </w:pPr>
      <w:proofErr w:type="spellStart"/>
      <w:r w:rsidRPr="00FE2219">
        <w:rPr>
          <w:b/>
          <w:bCs/>
        </w:rPr>
        <w:lastRenderedPageBreak/>
        <w:t>Lles</w:t>
      </w:r>
      <w:proofErr w:type="spellEnd"/>
    </w:p>
    <w:p w14:paraId="6BC1D61D" w14:textId="64147B62" w:rsidR="00FE2219" w:rsidRDefault="00FE2219" w:rsidP="00FE2219">
      <w:proofErr w:type="spellStart"/>
      <w:r>
        <w:t>Roedd</w:t>
      </w:r>
      <w:proofErr w:type="spellEnd"/>
      <w:r>
        <w:t xml:space="preserve">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</w:t>
      </w:r>
      <w:r>
        <w:t>efyn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</w:t>
      </w:r>
      <w:proofErr w:type="spellStart"/>
      <w:r>
        <w:t>trwy'r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naratifau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theulu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disgrifio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hanghenion</w:t>
      </w:r>
      <w:proofErr w:type="spellEnd"/>
      <w:r>
        <w:t xml:space="preserve"> iechyd </w:t>
      </w:r>
      <w:proofErr w:type="spellStart"/>
      <w:r>
        <w:t>corfforol</w:t>
      </w:r>
      <w:proofErr w:type="spellEnd"/>
      <w:r>
        <w:t xml:space="preserve"> a </w:t>
      </w:r>
      <w:proofErr w:type="spellStart"/>
      <w:r>
        <w:t>meddyliol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,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  <w:proofErr w:type="spellStart"/>
      <w:r>
        <w:t>Soniwyd</w:t>
      </w:r>
      <w:proofErr w:type="spellEnd"/>
      <w:r>
        <w:t xml:space="preserve"> am </w:t>
      </w:r>
      <w:proofErr w:type="spellStart"/>
      <w:r>
        <w:t>faterion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o </w:t>
      </w:r>
      <w:proofErr w:type="spellStart"/>
      <w:r>
        <w:t>st</w:t>
      </w:r>
      <w:r>
        <w:t>orïau</w:t>
      </w:r>
      <w:proofErr w:type="spellEnd"/>
      <w:r>
        <w:t xml:space="preserve"> ac </w:t>
      </w:r>
      <w:proofErr w:type="spellStart"/>
      <w:r>
        <w:t>fe'u</w:t>
      </w:r>
      <w:proofErr w:type="spellEnd"/>
      <w:r>
        <w:t xml:space="preserve"> </w:t>
      </w:r>
      <w:proofErr w:type="spellStart"/>
      <w:r>
        <w:t>disgrifiwyd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waethygwyd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ryngweithio</w:t>
      </w:r>
      <w:proofErr w:type="spellEnd"/>
      <w:r>
        <w:t xml:space="preserve"> â </w:t>
      </w:r>
      <w:proofErr w:type="spellStart"/>
      <w:r>
        <w:t>darparwyr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am </w:t>
      </w:r>
      <w:proofErr w:type="spellStart"/>
      <w:r>
        <w:t>g</w:t>
      </w:r>
      <w:r>
        <w:t>ymorth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ac am </w:t>
      </w:r>
      <w:proofErr w:type="spellStart"/>
      <w:r>
        <w:t>ddulliau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lleihau'r</w:t>
      </w:r>
      <w:proofErr w:type="spellEnd"/>
      <w:r>
        <w:t xml:space="preserve"> </w:t>
      </w:r>
      <w:proofErr w:type="spellStart"/>
      <w:r>
        <w:t>baich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>.</w:t>
      </w:r>
    </w:p>
    <w:p w14:paraId="5DABF2E0" w14:textId="77777777" w:rsidR="00B0327F" w:rsidRDefault="00B0327F" w:rsidP="00B543A7"/>
    <w:p w14:paraId="22FEDE18" w14:textId="77777777" w:rsidR="00FE2219" w:rsidRDefault="00112B20" w:rsidP="00B543A7">
      <w:pPr>
        <w:rPr>
          <w:b/>
        </w:rPr>
      </w:pPr>
      <w:proofErr w:type="spellStart"/>
      <w:r w:rsidRPr="00AC3B63">
        <w:rPr>
          <w:b/>
        </w:rPr>
        <w:t>C</w:t>
      </w:r>
      <w:r w:rsidR="00FE2219">
        <w:rPr>
          <w:b/>
        </w:rPr>
        <w:t>asgliadau</w:t>
      </w:r>
      <w:proofErr w:type="spellEnd"/>
    </w:p>
    <w:p w14:paraId="6B3FD069" w14:textId="2BA0AA9F" w:rsidR="00FE2219" w:rsidRDefault="00FE2219" w:rsidP="00FE2219">
      <w:proofErr w:type="spellStart"/>
      <w:r>
        <w:t>Mae'r</w:t>
      </w:r>
      <w:proofErr w:type="spellEnd"/>
      <w:r>
        <w:t xml:space="preserve"> </w:t>
      </w:r>
      <w:proofErr w:type="spellStart"/>
      <w:r>
        <w:t>naratifau'n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diamwys</w:t>
      </w:r>
      <w:proofErr w:type="spellEnd"/>
      <w:r>
        <w:t xml:space="preserve"> </w:t>
      </w:r>
      <w:proofErr w:type="spellStart"/>
      <w:r>
        <w:t>rhyngweithiadau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ymddiriedaeth</w:t>
      </w:r>
      <w:proofErr w:type="spellEnd"/>
      <w:r>
        <w:t xml:space="preserve">, parch, </w:t>
      </w:r>
      <w:proofErr w:type="spellStart"/>
      <w:r>
        <w:t>cyd-ddealltwriaeth</w:t>
      </w:r>
      <w:proofErr w:type="spellEnd"/>
      <w:r>
        <w:t xml:space="preserve"> a </w:t>
      </w:r>
      <w:proofErr w:type="spellStart"/>
      <w:r>
        <w:t>chydbwysedd</w:t>
      </w:r>
      <w:proofErr w:type="spellEnd"/>
      <w:r>
        <w:t xml:space="preserve"> </w:t>
      </w:r>
      <w:proofErr w:type="spellStart"/>
      <w:r>
        <w:t>ystyrlon</w:t>
      </w:r>
      <w:proofErr w:type="spellEnd"/>
      <w:r>
        <w:t xml:space="preserve"> o </w:t>
      </w:r>
      <w:proofErr w:type="spellStart"/>
      <w:r>
        <w:t>bŵer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st</w:t>
      </w:r>
      <w:r>
        <w:t>orïau</w:t>
      </w:r>
      <w:proofErr w:type="spellEnd"/>
      <w:r>
        <w:t xml:space="preserve"> c</w:t>
      </w:r>
      <w:proofErr w:type="spellStart"/>
      <w:r>
        <w:t>adarnhaol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ymddygiadau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da a </w:t>
      </w:r>
      <w:proofErr w:type="spellStart"/>
      <w:r>
        <w:t>phrofiadau</w:t>
      </w:r>
      <w:proofErr w:type="spellEnd"/>
      <w:r>
        <w:t xml:space="preserve"> da: </w:t>
      </w:r>
      <w:proofErr w:type="spellStart"/>
      <w:r>
        <w:t>gwrando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,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 </w:t>
      </w:r>
      <w:proofErr w:type="spellStart"/>
      <w:r>
        <w:t>chydnabod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cyfranwyr</w:t>
      </w:r>
      <w:proofErr w:type="spellEnd"/>
      <w:r>
        <w:t xml:space="preserve"> </w:t>
      </w:r>
      <w:proofErr w:type="spellStart"/>
      <w:r>
        <w:t>gwybodus</w:t>
      </w:r>
      <w:proofErr w:type="spellEnd"/>
      <w:r>
        <w:t xml:space="preserve"> at </w:t>
      </w:r>
      <w:proofErr w:type="spellStart"/>
      <w:r>
        <w:t>eu</w:t>
      </w:r>
      <w:proofErr w:type="spellEnd"/>
      <w:r>
        <w:t xml:space="preserve"> </w:t>
      </w:r>
      <w:proofErr w:type="spellStart"/>
      <w:r>
        <w:t>c</w:t>
      </w:r>
      <w:r>
        <w:t>e</w:t>
      </w:r>
      <w:r>
        <w:t>fnogaeth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‘</w:t>
      </w:r>
      <w:proofErr w:type="spellStart"/>
      <w:r>
        <w:t>hanwyliaid</w:t>
      </w:r>
      <w:proofErr w:type="spellEnd"/>
      <w:r>
        <w:t>’.</w:t>
      </w:r>
    </w:p>
    <w:p w14:paraId="0A2B36D9" w14:textId="4B5DC925" w:rsidR="00FE2219" w:rsidRDefault="00FE2219" w:rsidP="00FE2219">
      <w:r>
        <w:t xml:space="preserve">Ni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cyrchu</w:t>
      </w:r>
      <w:proofErr w:type="spellEnd"/>
      <w:r>
        <w:t xml:space="preserve"> </w:t>
      </w:r>
      <w:proofErr w:type="spellStart"/>
      <w:r>
        <w:t>c</w:t>
      </w:r>
      <w:r>
        <w:t>ymorth</w:t>
      </w:r>
      <w:proofErr w:type="spellEnd"/>
      <w:r>
        <w:t xml:space="preserve"> a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frwydr</w:t>
      </w:r>
      <w:proofErr w:type="spellEnd"/>
      <w:r>
        <w:t xml:space="preserve">. Mae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 at </w:t>
      </w:r>
      <w:proofErr w:type="spellStart"/>
      <w:r>
        <w:t>wasanaethau</w:t>
      </w:r>
      <w:proofErr w:type="spellEnd"/>
      <w:r>
        <w:t xml:space="preserve">,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cynigion</w:t>
      </w:r>
      <w:proofErr w:type="spellEnd"/>
      <w:r>
        <w:t xml:space="preserve"> o </w:t>
      </w:r>
      <w:proofErr w:type="spellStart"/>
      <w:r>
        <w:t>g</w:t>
      </w:r>
      <w:r>
        <w:t>ymorth</w:t>
      </w:r>
      <w:proofErr w:type="spellEnd"/>
      <w:r>
        <w:t xml:space="preserve"> a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</w:t>
      </w:r>
      <w:r>
        <w:t>ymorth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gwerthfawr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mhrofiadau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pobl</w:t>
      </w:r>
      <w:proofErr w:type="spellEnd"/>
      <w:r>
        <w:t>.</w:t>
      </w:r>
    </w:p>
    <w:p w14:paraId="43785725" w14:textId="119113FD" w:rsidR="00FE2219" w:rsidRDefault="00FE2219" w:rsidP="00FE2219">
      <w:proofErr w:type="spellStart"/>
      <w:r>
        <w:t>Yn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,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g</w:t>
      </w:r>
      <w:proofErr w:type="spellStart"/>
      <w:r>
        <w:t>wrando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ac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wirioneddol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wraidd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a </w:t>
      </w:r>
      <w:proofErr w:type="spellStart"/>
      <w:r>
        <w:t>r</w:t>
      </w:r>
      <w:r>
        <w:t>annwyd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 w:rsidRPr="00FE2219">
        <w:rPr>
          <w:i/>
          <w:iCs/>
        </w:rPr>
        <w:t>Mesur</w:t>
      </w:r>
      <w:proofErr w:type="spellEnd"/>
      <w:r w:rsidRPr="00FE2219">
        <w:rPr>
          <w:i/>
          <w:iCs/>
        </w:rPr>
        <w:t xml:space="preserve"> y </w:t>
      </w:r>
      <w:proofErr w:type="spellStart"/>
      <w:r w:rsidRPr="00FE2219">
        <w:rPr>
          <w:i/>
          <w:iCs/>
        </w:rPr>
        <w:t>Mynydd</w:t>
      </w:r>
      <w:proofErr w:type="spellEnd"/>
      <w:r>
        <w:t>.</w:t>
      </w:r>
    </w:p>
    <w:sectPr w:rsidR="00FE2219" w:rsidSect="00D369DD">
      <w:footerReference w:type="default" r:id="rId15"/>
      <w:pgSz w:w="11906" w:h="16838"/>
      <w:pgMar w:top="1440" w:right="1440" w:bottom="1440" w:left="1440" w:header="709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wen Aubrey" w:date="2021-01-05T12:22:00Z" w:initials="GA">
    <w:p w14:paraId="6B64ECD3" w14:textId="7B96FEA9" w:rsidR="00950F1B" w:rsidRDefault="00950F1B">
      <w:pPr>
        <w:pStyle w:val="CommentText"/>
      </w:pPr>
      <w:r>
        <w:rPr>
          <w:rStyle w:val="CommentReference"/>
        </w:rPr>
        <w:annotationRef/>
      </w:r>
      <w:r>
        <w:t>Are of considerable ‘valuable’ – should this be ‘value’?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64EC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D89C" w16cex:dateUtc="2021-01-05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64ECD3" w16cid:durableId="239ED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EA1F" w14:textId="77777777" w:rsidR="00DE6C2B" w:rsidRDefault="00DE6C2B" w:rsidP="00EF68A7">
      <w:pPr>
        <w:spacing w:after="0" w:line="240" w:lineRule="auto"/>
      </w:pPr>
      <w:r>
        <w:separator/>
      </w:r>
    </w:p>
  </w:endnote>
  <w:endnote w:type="continuationSeparator" w:id="0">
    <w:p w14:paraId="1F6FB45D" w14:textId="77777777" w:rsidR="00DE6C2B" w:rsidRDefault="00DE6C2B" w:rsidP="00EF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14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F139A" w14:textId="481E22C6" w:rsidR="00EF68A7" w:rsidRDefault="00EF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C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FCEC9" w14:textId="77777777" w:rsidR="00EF68A7" w:rsidRDefault="00EF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B0E7" w14:textId="77777777" w:rsidR="00DE6C2B" w:rsidRDefault="00DE6C2B" w:rsidP="00EF68A7">
      <w:pPr>
        <w:spacing w:after="0" w:line="240" w:lineRule="auto"/>
      </w:pPr>
      <w:r>
        <w:separator/>
      </w:r>
    </w:p>
  </w:footnote>
  <w:footnote w:type="continuationSeparator" w:id="0">
    <w:p w14:paraId="7A9F4920" w14:textId="77777777" w:rsidR="00DE6C2B" w:rsidRDefault="00DE6C2B" w:rsidP="00EF68A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wen Aubrey">
    <w15:presenceInfo w15:providerId="Windows Live" w15:userId="1c20ac36ad9fc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11"/>
    <w:rsid w:val="00020FEC"/>
    <w:rsid w:val="00030427"/>
    <w:rsid w:val="00030E2C"/>
    <w:rsid w:val="000350BE"/>
    <w:rsid w:val="00064E1E"/>
    <w:rsid w:val="000B46C2"/>
    <w:rsid w:val="000D5953"/>
    <w:rsid w:val="00100C0A"/>
    <w:rsid w:val="00112B20"/>
    <w:rsid w:val="00120C88"/>
    <w:rsid w:val="00132D2F"/>
    <w:rsid w:val="0013647C"/>
    <w:rsid w:val="0014766D"/>
    <w:rsid w:val="0016594A"/>
    <w:rsid w:val="001C1374"/>
    <w:rsid w:val="00230F74"/>
    <w:rsid w:val="002523EE"/>
    <w:rsid w:val="0027301F"/>
    <w:rsid w:val="002E1AF8"/>
    <w:rsid w:val="0031388B"/>
    <w:rsid w:val="0031458A"/>
    <w:rsid w:val="0033584A"/>
    <w:rsid w:val="0036233A"/>
    <w:rsid w:val="003A115C"/>
    <w:rsid w:val="003A72E3"/>
    <w:rsid w:val="003E0018"/>
    <w:rsid w:val="003F18F7"/>
    <w:rsid w:val="00482C10"/>
    <w:rsid w:val="004965D6"/>
    <w:rsid w:val="004D283D"/>
    <w:rsid w:val="0052347A"/>
    <w:rsid w:val="00582D11"/>
    <w:rsid w:val="005D2B6A"/>
    <w:rsid w:val="00611924"/>
    <w:rsid w:val="006D447E"/>
    <w:rsid w:val="007451DE"/>
    <w:rsid w:val="00756DF0"/>
    <w:rsid w:val="007A58AF"/>
    <w:rsid w:val="007B379C"/>
    <w:rsid w:val="00802903"/>
    <w:rsid w:val="00836D51"/>
    <w:rsid w:val="00843FDA"/>
    <w:rsid w:val="00886611"/>
    <w:rsid w:val="008C029C"/>
    <w:rsid w:val="00950F1B"/>
    <w:rsid w:val="00951EF6"/>
    <w:rsid w:val="00A17C96"/>
    <w:rsid w:val="00A660A4"/>
    <w:rsid w:val="00A820A9"/>
    <w:rsid w:val="00AC3B63"/>
    <w:rsid w:val="00B0327F"/>
    <w:rsid w:val="00B34E79"/>
    <w:rsid w:val="00B543A7"/>
    <w:rsid w:val="00BA7FD4"/>
    <w:rsid w:val="00BB1845"/>
    <w:rsid w:val="00BD478E"/>
    <w:rsid w:val="00C0285F"/>
    <w:rsid w:val="00C140EA"/>
    <w:rsid w:val="00C37DD8"/>
    <w:rsid w:val="00C41852"/>
    <w:rsid w:val="00C503DA"/>
    <w:rsid w:val="00C66DC7"/>
    <w:rsid w:val="00CE4D2C"/>
    <w:rsid w:val="00D369DD"/>
    <w:rsid w:val="00DB35D0"/>
    <w:rsid w:val="00DB46A4"/>
    <w:rsid w:val="00DE6C2B"/>
    <w:rsid w:val="00E23B23"/>
    <w:rsid w:val="00E750B2"/>
    <w:rsid w:val="00E94921"/>
    <w:rsid w:val="00EB68C4"/>
    <w:rsid w:val="00ED1B47"/>
    <w:rsid w:val="00ED62A8"/>
    <w:rsid w:val="00EF68A7"/>
    <w:rsid w:val="00F06816"/>
    <w:rsid w:val="00F143FD"/>
    <w:rsid w:val="00F660A0"/>
    <w:rsid w:val="00FE2219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6C0E"/>
  <w15:chartTrackingRefBased/>
  <w15:docId w15:val="{FC1079B9-34CC-48E0-A8D5-E2B5B30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2D2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D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D2F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C37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A7"/>
  </w:style>
  <w:style w:type="paragraph" w:styleId="Footer">
    <w:name w:val="footer"/>
    <w:basedOn w:val="Normal"/>
    <w:link w:val="FooterChar"/>
    <w:uiPriority w:val="99"/>
    <w:unhideWhenUsed/>
    <w:rsid w:val="00EF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A7"/>
  </w:style>
  <w:style w:type="paragraph" w:styleId="BalloonText">
    <w:name w:val="Balloon Text"/>
    <w:basedOn w:val="Normal"/>
    <w:link w:val="BalloonTextChar"/>
    <w:uiPriority w:val="99"/>
    <w:semiHidden/>
    <w:unhideWhenUsed/>
    <w:rsid w:val="0010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tm.wa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AFA94E57F4C8DDC3AF7EDF06CAA" ma:contentTypeVersion="11" ma:contentTypeDescription="Create a new document." ma:contentTypeScope="" ma:versionID="c9dc80b09432e3ce02c9527c7b5b84c4">
  <xsd:schema xmlns:xsd="http://www.w3.org/2001/XMLSchema" xmlns:xs="http://www.w3.org/2001/XMLSchema" xmlns:p="http://schemas.microsoft.com/office/2006/metadata/properties" xmlns:ns3="1ece4028-c169-4720-92a7-13b42b1cc9ea" xmlns:ns4="4e2d2ea8-679c-40f6-a97d-290b02c03ed6" targetNamespace="http://schemas.microsoft.com/office/2006/metadata/properties" ma:root="true" ma:fieldsID="2376bac3daff7e30264498dca7435496" ns3:_="" ns4:_="">
    <xsd:import namespace="1ece4028-c169-4720-92a7-13b42b1cc9ea"/>
    <xsd:import namespace="4e2d2ea8-679c-40f6-a97d-290b02c03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4028-c169-4720-92a7-13b42b1cc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2ea8-679c-40f6-a97d-290b02c0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8AFC1-B0F9-4492-B5E1-DC32595E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e4028-c169-4720-92a7-13b42b1cc9ea"/>
    <ds:schemaRef ds:uri="4e2d2ea8-679c-40f6-a97d-290b02c0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E2DC-374F-496C-8D5E-941A4F34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CCC269-B49A-4713-B16D-4CA688FE5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Cooke</dc:creator>
  <cp:keywords/>
  <dc:description/>
  <cp:lastModifiedBy>Gwen Aubrey</cp:lastModifiedBy>
  <cp:revision>5</cp:revision>
  <dcterms:created xsi:type="dcterms:W3CDTF">2021-01-05T10:32:00Z</dcterms:created>
  <dcterms:modified xsi:type="dcterms:W3CDTF">2021-01-05T12:41:00Z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0x0101006FD17AFA94E57F4C8DDC3AF7EDF06CAA</vt:lpwstr>
  </property>
</Properties>
</file>